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к протоколу общего собрания </w:t>
      </w:r>
      <w:r w:rsidR="00A6262E">
        <w:rPr>
          <w:rFonts w:ascii="Arial" w:hAnsi="Arial" w:cs="Arial"/>
          <w:b/>
          <w:color w:val="000000"/>
          <w:sz w:val="24"/>
          <w:szCs w:val="24"/>
        </w:rPr>
        <w:t>№ 1/2023 от 30.04.2023</w:t>
      </w:r>
      <w:r w:rsidR="00CA7B0F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(проводится в очно-заочной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— </w:t>
      </w:r>
      <w:r w:rsidR="00A6262E">
        <w:rPr>
          <w:rFonts w:ascii="Arial" w:hAnsi="Arial" w:cs="Arial"/>
          <w:b/>
          <w:color w:val="000000"/>
          <w:sz w:val="24"/>
          <w:szCs w:val="24"/>
        </w:rPr>
        <w:t>15</w:t>
      </w:r>
      <w:r w:rsidR="0014649D">
        <w:rPr>
          <w:rFonts w:ascii="Arial" w:hAnsi="Arial" w:cs="Arial"/>
          <w:b/>
          <w:color w:val="000000"/>
          <w:sz w:val="24"/>
          <w:szCs w:val="24"/>
        </w:rPr>
        <w:t>.04</w:t>
      </w:r>
      <w:r w:rsidR="00A6262E">
        <w:rPr>
          <w:rFonts w:ascii="Arial" w:hAnsi="Arial" w:cs="Arial"/>
          <w:b/>
          <w:color w:val="000000"/>
          <w:sz w:val="24"/>
          <w:szCs w:val="24"/>
        </w:rPr>
        <w:t>.2023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514B6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A6569C">
        <w:rPr>
          <w:rFonts w:ascii="Arial" w:hAnsi="Arial" w:cs="Arial"/>
          <w:b/>
          <w:color w:val="000000"/>
          <w:sz w:val="24"/>
          <w:szCs w:val="24"/>
        </w:rPr>
        <w:t xml:space="preserve">30.04.2023 г. </w:t>
      </w:r>
      <w:r w:rsidR="00F9687B">
        <w:rPr>
          <w:rFonts w:ascii="Arial" w:hAnsi="Arial" w:cs="Arial"/>
          <w:b/>
          <w:color w:val="000000"/>
          <w:sz w:val="24"/>
          <w:szCs w:val="24"/>
        </w:rPr>
        <w:t>18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A6262E">
        <w:rPr>
          <w:rFonts w:ascii="Arial" w:hAnsi="Arial" w:cs="Arial"/>
          <w:b/>
          <w:color w:val="000000"/>
          <w:sz w:val="24"/>
          <w:szCs w:val="24"/>
        </w:rPr>
        <w:t>30.04.2023 г. 19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A6262E">
        <w:rPr>
          <w:rFonts w:ascii="Arial" w:hAnsi="Arial" w:cs="Arial"/>
          <w:b/>
          <w:color w:val="000000"/>
          <w:sz w:val="24"/>
          <w:szCs w:val="24"/>
        </w:rPr>
        <w:t>до 30.04.2023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9687B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>
        <w:rPr>
          <w:rFonts w:ascii="Arial" w:hAnsi="Arial" w:cs="Arial"/>
          <w:b/>
          <w:color w:val="000000"/>
          <w:sz w:val="24"/>
          <w:szCs w:val="24"/>
        </w:rPr>
        <w:t>18</w:t>
      </w:r>
      <w:r w:rsidR="00F9687B"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0915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6096"/>
        <w:gridCol w:w="1134"/>
        <w:gridCol w:w="1843"/>
        <w:gridCol w:w="1842"/>
      </w:tblGrid>
      <w:tr w:rsidR="00AA7636" w:rsidRPr="00A514B6" w:rsidTr="00A6569C">
        <w:trPr>
          <w:trHeight w:val="53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9687B" w:rsidRDefault="00AA7636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6569C" w:rsidRPr="00F9687B" w:rsidRDefault="00A6569C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За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Против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Воздержался</w:t>
            </w: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7136E4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избрать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A7B0F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председателем собрания – Казанцева Н.Г.,</w:t>
            </w:r>
          </w:p>
          <w:p w:rsidR="00AA7636" w:rsidRPr="00A514B6" w:rsidRDefault="00AA7636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>ретаря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Грачеву М.В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656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A7636" w:rsidRP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2.1.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Петрова Т.С.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2.2.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Гордеева З.Д.</w:t>
            </w:r>
          </w:p>
          <w:p w:rsidR="00AA7636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2.3.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  <w:r w:rsidR="00135AC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председателя СНТ «Химик-2» Казанцева Н.Г.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за период 2022</w:t>
            </w:r>
            <w:r w:rsidR="00A6262E">
              <w:rPr>
                <w:rFonts w:ascii="Arial" w:hAnsi="Arial" w:cs="Arial"/>
                <w:b/>
                <w:color w:val="000000"/>
                <w:sz w:val="24"/>
                <w:szCs w:val="24"/>
              </w:rPr>
              <w:t>-2023</w:t>
            </w:r>
            <w:r w:rsidR="00BF6FA3">
              <w:rPr>
                <w:rFonts w:ascii="Arial" w:hAnsi="Arial" w:cs="Arial"/>
                <w:b/>
                <w:color w:val="000000"/>
                <w:sz w:val="24"/>
                <w:szCs w:val="24"/>
              </w:rPr>
              <w:t>гг</w:t>
            </w:r>
            <w:r w:rsidR="00A6262E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744B6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744B65"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(Приложение №</w:t>
            </w:r>
            <w:r w:rsidR="0090724A"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  <w:r w:rsidR="002254BB"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AA7636" w:rsidRPr="00A514B6" w:rsidRDefault="00AA7636" w:rsidP="00F968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Предложено </w:t>
            </w:r>
            <w:r w:rsidR="00F9687B">
              <w:rPr>
                <w:rFonts w:ascii="Arial" w:hAnsi="Arial" w:cs="Arial"/>
                <w:color w:val="000000"/>
                <w:sz w:val="24"/>
                <w:szCs w:val="24"/>
              </w:rPr>
              <w:t>признать работу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председателя СНТ «Химик-2»</w:t>
            </w:r>
            <w:r w:rsidR="00A656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9687B" w:rsidRPr="00F9687B">
              <w:rPr>
                <w:rFonts w:ascii="Arial" w:hAnsi="Arial" w:cs="Arial"/>
                <w:color w:val="000000"/>
                <w:sz w:val="24"/>
                <w:szCs w:val="24"/>
              </w:rPr>
              <w:t>за период 2022-2023гг.</w:t>
            </w:r>
            <w:r w:rsidR="00F9687B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удовлетворительной.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44B65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30D4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4. Отчет ревизионной комиссии за 2019-2022гг. </w:t>
            </w:r>
            <w:r w:rsidR="0090724A"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(Приложение №2</w:t>
            </w:r>
            <w:r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  <w:r w:rsidR="002230D4"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744B65" w:rsidRPr="002230D4" w:rsidRDefault="002230D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135AC0" w:rsidRDefault="00135AC0" w:rsidP="00135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Предложено утвердить отчет ревизионной комиссии за 2019-2022гг.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4B65" w:rsidRPr="00A514B6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4B65" w:rsidRPr="00A514B6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B65" w:rsidRPr="00A514B6" w:rsidRDefault="00744B6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A6569C">
        <w:trPr>
          <w:trHeight w:val="13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1F2680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5. Утвердить план работы на весенне-летний период 2023 года. </w:t>
            </w:r>
          </w:p>
          <w:p w:rsidR="002439F2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F6E6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2439F2" w:rsidRDefault="00732321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="002439F2">
              <w:rPr>
                <w:rFonts w:ascii="Arial" w:hAnsi="Arial" w:cs="Arial"/>
                <w:color w:val="000000"/>
                <w:sz w:val="24"/>
                <w:szCs w:val="24"/>
              </w:rPr>
              <w:t>.1. Капитальный ремонт дорог 5-ой и 4-ой улиц</w:t>
            </w:r>
            <w:r w:rsidR="002230D4"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:rsidR="002439F2" w:rsidRDefault="00732321" w:rsidP="001464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="002439F2">
              <w:rPr>
                <w:rFonts w:ascii="Arial" w:hAnsi="Arial" w:cs="Arial"/>
                <w:color w:val="000000"/>
                <w:sz w:val="24"/>
                <w:szCs w:val="24"/>
              </w:rPr>
              <w:t>.2. Ремонт дороги между 2-ой и 3-ей улицами</w:t>
            </w:r>
            <w:r w:rsidR="002230D4"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:rsidR="002439F2" w:rsidRDefault="00732321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="002439F2">
              <w:rPr>
                <w:rFonts w:ascii="Arial" w:hAnsi="Arial" w:cs="Arial"/>
                <w:color w:val="000000"/>
                <w:sz w:val="24"/>
                <w:szCs w:val="24"/>
              </w:rPr>
              <w:t>.3. Дополнительное освещение (докупить 20 фонарей)</w:t>
            </w:r>
            <w:r w:rsidR="002230D4">
              <w:rPr>
                <w:rFonts w:ascii="Arial" w:hAnsi="Arial" w:cs="Arial"/>
                <w:color w:val="000000"/>
                <w:sz w:val="24"/>
                <w:szCs w:val="24"/>
              </w:rPr>
              <w:t>;</w:t>
            </w:r>
          </w:p>
          <w:p w:rsidR="00A6569C" w:rsidRDefault="00732321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="002439F2">
              <w:rPr>
                <w:rFonts w:ascii="Arial" w:hAnsi="Arial" w:cs="Arial"/>
                <w:color w:val="000000"/>
                <w:sz w:val="24"/>
                <w:szCs w:val="24"/>
              </w:rPr>
              <w:t xml:space="preserve">.4. Обустройство санитарной зоны (в соответствии с </w:t>
            </w:r>
            <w:r w:rsidR="00F9687B">
              <w:rPr>
                <w:rFonts w:ascii="Arial" w:hAnsi="Arial" w:cs="Arial"/>
                <w:color w:val="000000"/>
                <w:sz w:val="24"/>
                <w:szCs w:val="24"/>
              </w:rPr>
              <w:t xml:space="preserve">требованиями </w:t>
            </w:r>
            <w:r w:rsidR="002439F2">
              <w:rPr>
                <w:rFonts w:ascii="Arial" w:hAnsi="Arial" w:cs="Arial"/>
                <w:color w:val="000000"/>
                <w:sz w:val="24"/>
                <w:szCs w:val="24"/>
              </w:rPr>
              <w:t>СЭС</w:t>
            </w:r>
            <w:r w:rsidR="00F9687B">
              <w:rPr>
                <w:rFonts w:ascii="Arial" w:hAnsi="Arial" w:cs="Arial"/>
                <w:color w:val="000000"/>
                <w:sz w:val="24"/>
                <w:szCs w:val="24"/>
              </w:rPr>
              <w:t xml:space="preserve"> к скважинам</w:t>
            </w:r>
            <w:r w:rsidR="002439F2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  <w:r w:rsidR="002230D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A6569C" w:rsidRPr="007F6E64" w:rsidRDefault="00A6569C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39F2" w:rsidRPr="00A514B6" w:rsidTr="00A6569C">
        <w:trPr>
          <w:trHeight w:val="60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Default="00A6569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2439F2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6. </w:t>
            </w:r>
            <w:r w:rsidRPr="00481E49">
              <w:rPr>
                <w:rFonts w:ascii="Arial" w:hAnsi="Arial" w:cs="Arial"/>
                <w:b/>
                <w:color w:val="000000"/>
                <w:sz w:val="24"/>
                <w:szCs w:val="24"/>
              </w:rPr>
              <w:t>Утвердить приходно-расходную смету на 2023-2024гг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90724A"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(Приложение №3 с обоснованием приходно-расходной сметы на 2023-2024гг.</w:t>
            </w:r>
            <w:r w:rsidRP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2230D4" w:rsidRDefault="002230D4" w:rsidP="002230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F6E6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2439F2" w:rsidRPr="00135AC0" w:rsidRDefault="002439F2" w:rsidP="00135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утвердить приходно-расходную смету на 2023-2024гг.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9F2" w:rsidRPr="00A514B6" w:rsidRDefault="002439F2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67B6A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B6A" w:rsidRDefault="001F2680" w:rsidP="00067B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7</w:t>
            </w:r>
            <w:r w:rsidR="00067B6A">
              <w:rPr>
                <w:rFonts w:ascii="Arial" w:hAnsi="Arial" w:cs="Arial"/>
                <w:b/>
                <w:color w:val="000000"/>
                <w:sz w:val="24"/>
                <w:szCs w:val="24"/>
              </w:rPr>
              <w:t>. Утверждение членских взносов на 2023</w:t>
            </w:r>
            <w:r w:rsidR="00135AC0">
              <w:rPr>
                <w:rFonts w:ascii="Arial" w:hAnsi="Arial" w:cs="Arial"/>
                <w:b/>
                <w:color w:val="000000"/>
                <w:sz w:val="24"/>
                <w:szCs w:val="24"/>
              </w:rPr>
              <w:t>г.</w:t>
            </w:r>
          </w:p>
          <w:p w:rsidR="00067B6A" w:rsidRDefault="00067B6A" w:rsidP="00067B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3C3AEC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членских взносов 9000 рублей</w:t>
            </w:r>
            <w:r w:rsidR="002230D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------------------------------------------------------------------------</w:t>
            </w: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членских взносов 12000 рублей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Pr="00A514B6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-----------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Pr="00A514B6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--------------------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7B6A" w:rsidRDefault="00067B6A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7AB5" w:rsidRPr="00A514B6" w:rsidRDefault="006E7AB5" w:rsidP="006E7A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--------------------</w:t>
            </w: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1F2680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8</w:t>
            </w:r>
            <w:r w:rsidR="00AA763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2439F2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Отключение электроэнергии</w:t>
            </w:r>
            <w:r w:rsidR="00481E4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должникам по ч</w:t>
            </w:r>
            <w:r w:rsidR="0090724A">
              <w:rPr>
                <w:rFonts w:ascii="Arial" w:hAnsi="Arial" w:cs="Arial"/>
                <w:b/>
                <w:color w:val="000000"/>
                <w:sz w:val="24"/>
                <w:szCs w:val="24"/>
              </w:rPr>
              <w:t>ленским взносам и электроэнерги</w:t>
            </w:r>
            <w:r w:rsidR="00E7473C">
              <w:rPr>
                <w:rFonts w:ascii="Arial" w:hAnsi="Arial" w:cs="Arial"/>
                <w:b/>
                <w:color w:val="000000"/>
                <w:sz w:val="24"/>
                <w:szCs w:val="24"/>
              </w:rPr>
              <w:t>ю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BF6FA3" w:rsidRDefault="0067183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Отключить электроэнергию</w:t>
            </w:r>
            <w:r w:rsidR="00BF6FA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должниками </w:t>
            </w:r>
            <w:r w:rsidR="00BF6FA3">
              <w:rPr>
                <w:rFonts w:ascii="Arial" w:hAnsi="Arial" w:cs="Arial"/>
                <w:color w:val="000000"/>
                <w:sz w:val="24"/>
                <w:szCs w:val="24"/>
              </w:rPr>
              <w:t>СНТ «Химик-2»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, сумма долга которая превышает 15 000 рублей</w:t>
            </w:r>
            <w:r w:rsidR="001D16F4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BF6FA3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.1</w:t>
            </w:r>
            <w:r w:rsidR="00BF6FA3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>участок № 7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BF6FA3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.2</w:t>
            </w:r>
            <w:r w:rsidR="00BF6FA3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>участок № 1</w:t>
            </w:r>
            <w:r w:rsidR="00BF6FA3" w:rsidRPr="0090724A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BF6FA3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.3</w:t>
            </w:r>
            <w:r w:rsidR="00235119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>участок № 17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235119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235119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.4 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>участок № 27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2257A5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.5</w:t>
            </w:r>
            <w:r w:rsidR="00235119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участок №140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235119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90724A" w:rsidRPr="0090724A">
              <w:rPr>
                <w:rFonts w:ascii="Arial" w:hAnsi="Arial" w:cs="Arial"/>
                <w:color w:val="000000"/>
                <w:sz w:val="24"/>
                <w:szCs w:val="24"/>
              </w:rPr>
              <w:t>.6</w:t>
            </w:r>
            <w:r w:rsidR="00235119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участок 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>№ 211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AA7636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90724A" w:rsidRPr="0090724A">
              <w:rPr>
                <w:rFonts w:ascii="Arial" w:hAnsi="Arial" w:cs="Arial"/>
                <w:color w:val="000000"/>
                <w:sz w:val="24"/>
                <w:szCs w:val="24"/>
              </w:rPr>
              <w:t>.7</w:t>
            </w:r>
            <w:r w:rsidR="00235119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>участок № 316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1F2680" w:rsidRPr="0090724A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90724A" w:rsidRPr="0090724A">
              <w:rPr>
                <w:rFonts w:ascii="Arial" w:hAnsi="Arial" w:cs="Arial"/>
                <w:color w:val="000000"/>
                <w:sz w:val="24"/>
                <w:szCs w:val="24"/>
              </w:rPr>
              <w:t>.8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участок № 330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1F2680" w:rsidRPr="001F2680" w:rsidRDefault="00F9687B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  <w:r w:rsidR="0090724A" w:rsidRPr="0090724A">
              <w:rPr>
                <w:rFonts w:ascii="Arial" w:hAnsi="Arial" w:cs="Arial"/>
                <w:color w:val="000000"/>
                <w:sz w:val="24"/>
                <w:szCs w:val="24"/>
              </w:rPr>
              <w:t>.9</w:t>
            </w:r>
            <w:r w:rsidR="001F2680" w:rsidRPr="0090724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2439F2" w:rsidRPr="0090724A">
              <w:rPr>
                <w:rFonts w:ascii="Arial" w:hAnsi="Arial" w:cs="Arial"/>
                <w:color w:val="000000"/>
                <w:sz w:val="24"/>
                <w:szCs w:val="24"/>
              </w:rPr>
              <w:t>участок № 331.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1F2680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9</w:t>
            </w:r>
            <w:r w:rsidR="00AA763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744B65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Отключить электроэнергию должникам по членским взносам и электроэнергию, собственникам участков №35 и №225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744B6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AA7636" w:rsidRPr="00A514B6" w:rsidRDefault="00744B65" w:rsidP="00027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Отключение электроэнергии произвести 30.04.2023г., так как собственники участков №35 и №225 были информированы о сумме долга 25.03.2023.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A6569C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1F2680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AA763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744B65">
              <w:rPr>
                <w:rFonts w:ascii="Arial" w:hAnsi="Arial" w:cs="Arial"/>
                <w:b/>
                <w:color w:val="000000"/>
                <w:sz w:val="24"/>
                <w:szCs w:val="24"/>
              </w:rPr>
              <w:t>Сумма аренды магазина СНТ «Химик-</w:t>
            </w:r>
            <w:r w:rsidR="00135AC0">
              <w:rPr>
                <w:rFonts w:ascii="Arial" w:hAnsi="Arial" w:cs="Arial"/>
                <w:b/>
                <w:color w:val="000000"/>
                <w:sz w:val="24"/>
                <w:szCs w:val="24"/>
              </w:rPr>
              <w:t>2»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2230D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;</w:t>
            </w:r>
          </w:p>
          <w:p w:rsidR="00AA7636" w:rsidRPr="0058320D" w:rsidRDefault="00135AC0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Утвердить сумму аренды под магазин в размере 10 000 руб. и 1 000 руб. за вывоз мусора.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2230D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 Правлением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 этого бюллетеня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322619" w:rsidRDefault="0032261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36"/>
    <w:rsid w:val="00021D1F"/>
    <w:rsid w:val="00027430"/>
    <w:rsid w:val="00067B6A"/>
    <w:rsid w:val="000C34B2"/>
    <w:rsid w:val="00135AC0"/>
    <w:rsid w:val="0014649D"/>
    <w:rsid w:val="00163175"/>
    <w:rsid w:val="001A5110"/>
    <w:rsid w:val="001D16F4"/>
    <w:rsid w:val="001F2680"/>
    <w:rsid w:val="002230D4"/>
    <w:rsid w:val="002254BB"/>
    <w:rsid w:val="002257A5"/>
    <w:rsid w:val="00235119"/>
    <w:rsid w:val="002439F2"/>
    <w:rsid w:val="00322619"/>
    <w:rsid w:val="00481E49"/>
    <w:rsid w:val="004A1727"/>
    <w:rsid w:val="004F2E43"/>
    <w:rsid w:val="00564B51"/>
    <w:rsid w:val="005655A9"/>
    <w:rsid w:val="0067183C"/>
    <w:rsid w:val="006E7AB5"/>
    <w:rsid w:val="007136E4"/>
    <w:rsid w:val="00724F4A"/>
    <w:rsid w:val="00732321"/>
    <w:rsid w:val="00744B65"/>
    <w:rsid w:val="007D5250"/>
    <w:rsid w:val="00810D1E"/>
    <w:rsid w:val="0090724A"/>
    <w:rsid w:val="00943AAF"/>
    <w:rsid w:val="009E23A2"/>
    <w:rsid w:val="00A6262E"/>
    <w:rsid w:val="00A6569C"/>
    <w:rsid w:val="00A826BE"/>
    <w:rsid w:val="00AA7636"/>
    <w:rsid w:val="00B04A67"/>
    <w:rsid w:val="00BF6FA3"/>
    <w:rsid w:val="00CA7B0F"/>
    <w:rsid w:val="00D30E1C"/>
    <w:rsid w:val="00E01B70"/>
    <w:rsid w:val="00E7473C"/>
    <w:rsid w:val="00E95ACD"/>
    <w:rsid w:val="00EA5F8F"/>
    <w:rsid w:val="00EC7867"/>
    <w:rsid w:val="00F23B1F"/>
    <w:rsid w:val="00F9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86A38-D1A0-4FF0-BAC9-5A5F3B87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7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2</cp:revision>
  <cp:lastPrinted>2023-04-17T07:58:00Z</cp:lastPrinted>
  <dcterms:created xsi:type="dcterms:W3CDTF">2023-04-21T14:49:00Z</dcterms:created>
  <dcterms:modified xsi:type="dcterms:W3CDTF">2023-04-21T14:49:00Z</dcterms:modified>
</cp:coreProperties>
</file>